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10" w:rsidRDefault="006E7710" w:rsidP="006E7710">
      <w:pPr>
        <w:ind w:left="0"/>
        <w:rPr>
          <w:rFonts w:ascii="MyriadPro-BoldCond" w:hAnsi="MyriadPro-BoldCond" w:cs="MyriadPro-BoldCond"/>
          <w:b/>
          <w:bCs/>
          <w:sz w:val="28"/>
          <w:szCs w:val="28"/>
        </w:rPr>
      </w:pPr>
      <w:r w:rsidRPr="006E7710">
        <w:rPr>
          <w:rFonts w:ascii="MyriadPro-BoldCond" w:hAnsi="MyriadPro-BoldCond" w:cs="MyriadPro-BoldCond"/>
          <w:b/>
          <w:bCs/>
          <w:noProof/>
          <w:sz w:val="28"/>
          <w:szCs w:val="28"/>
        </w:rPr>
        <w:drawing>
          <wp:inline distT="0" distB="0" distL="0" distR="0">
            <wp:extent cx="1371600" cy="361950"/>
            <wp:effectExtent l="19050" t="0" r="0" b="0"/>
            <wp:docPr id="5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10" w:rsidRPr="00CA13F1" w:rsidRDefault="006E7710" w:rsidP="006E7710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</w:t>
      </w:r>
      <w:r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able, available and acceptable?</w:t>
      </w:r>
    </w:p>
    <w:tbl>
      <w:tblPr>
        <w:tblStyle w:val="TableGrid"/>
        <w:tblW w:w="11070" w:type="dxa"/>
        <w:tblInd w:w="18" w:type="dxa"/>
        <w:tblLook w:val="04A0"/>
      </w:tblPr>
      <w:tblGrid>
        <w:gridCol w:w="5130"/>
        <w:gridCol w:w="5940"/>
      </w:tblGrid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6E7710" w:rsidP="00C93FB6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CRISIS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DISTRESS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CENTER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800)273-8255 Or Text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HELP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741-741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AB2299" w:rsidP="0074326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Center: Baton Rouge Crisis Intervention Center (800)437-0303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6E7710" w:rsidP="00C93FB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LINE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777-3273         Crisis Teen  Text Line 741-741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AB2299" w:rsidP="0074326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(800)656-4673; (855)435-7827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AB2299" w:rsidP="00C93FB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Domestic Violence Hotline: 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-799-7233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C93FB6" w:rsidP="00C93FB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-656-4673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C93FB6" w:rsidP="00C93FB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-452-5437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C93FB6" w:rsidRDefault="00AB2299" w:rsidP="00F87AC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Police: 911; Winnfield Pd: (318)628-3511; Winn Parish Sheriff's Office (318)628-4611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C93FB6" w:rsidRDefault="00AB2299" w:rsidP="00C93FB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Services Unit:  911 - Landline Displays Your Exact Location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C93FB6" w:rsidRDefault="00C93FB6" w:rsidP="00C93FB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Health</w:t>
            </w:r>
            <w:r w:rsidR="00AB2299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r w:rsidR="00F87AC8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Violence</w:t>
            </w:r>
            <w:proofErr w:type="spellEnd"/>
            <w:r w:rsidR="00AB2299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F87AC8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Bullying</w:t>
            </w:r>
            <w:r w:rsidR="00AB2299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F87AC8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AngerManagement</w:t>
            </w:r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87AC8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Wings</w:t>
            </w:r>
            <w:proofErr w:type="spellEnd"/>
            <w:r w:rsidR="00F87AC8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2299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</w:t>
            </w:r>
            <w:r w:rsidR="00F87AC8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Eagles Behavioral Health </w:t>
            </w:r>
            <w:r w:rsidR="00AB2299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(318)480-1321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C93FB6" w:rsidRDefault="00AB2299" w:rsidP="00F87AC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Emergency Services: Winn Parish Medical Center (318)648-3014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C93FB6" w:rsidRDefault="006E7710" w:rsidP="00C93FB6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HOMELESS SHELTERS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AB2299"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3FB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HUD </w:t>
            </w:r>
            <w:r w:rsidR="00C93FB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AB2299" w:rsidRPr="00C93FB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318</w:t>
            </w:r>
            <w:r w:rsidR="00C93FB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="00AB2299" w:rsidRPr="00C93FB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443-0500 Ext 100; </w:t>
            </w:r>
            <w:r w:rsidRPr="00C93FB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Google </w:t>
            </w:r>
            <w:r w:rsidR="00AB2299" w:rsidRPr="00C93FB6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"211" Or Homelessshelterdirctory.Org</w:t>
            </w:r>
          </w:p>
        </w:tc>
      </w:tr>
      <w:tr w:rsidR="006E7710" w:rsidRPr="00801DCC" w:rsidTr="00C93FB6">
        <w:trPr>
          <w:trHeight w:val="323"/>
        </w:trPr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C93FB6" w:rsidRDefault="006E7710" w:rsidP="00C93FB6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C93FB6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 w:rsidR="00C93FB6">
              <w:rPr>
                <w:b w:val="0"/>
                <w:color w:val="000000" w:themeColor="text1"/>
                <w:sz w:val="24"/>
                <w:szCs w:val="24"/>
              </w:rPr>
              <w:t xml:space="preserve">:   </w:t>
            </w:r>
            <w:r w:rsidRPr="00C93FB6">
              <w:rPr>
                <w:b w:val="0"/>
                <w:color w:val="000000" w:themeColor="text1"/>
                <w:sz w:val="24"/>
                <w:szCs w:val="24"/>
              </w:rPr>
              <w:t xml:space="preserve">HUD </w:t>
            </w:r>
            <w:r w:rsidR="00C93FB6">
              <w:rPr>
                <w:b w:val="0"/>
                <w:color w:val="000000" w:themeColor="text1"/>
                <w:sz w:val="24"/>
                <w:szCs w:val="24"/>
              </w:rPr>
              <w:t>(</w:t>
            </w:r>
            <w:r w:rsidR="00AB2299" w:rsidRPr="00C93FB6">
              <w:rPr>
                <w:b w:val="0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b w:val="0"/>
                <w:color w:val="000000" w:themeColor="text1"/>
                <w:sz w:val="24"/>
                <w:szCs w:val="24"/>
              </w:rPr>
              <w:t>)</w:t>
            </w:r>
            <w:r w:rsidR="00AB2299" w:rsidRPr="00C93FB6">
              <w:rPr>
                <w:b w:val="0"/>
                <w:color w:val="000000" w:themeColor="text1"/>
                <w:sz w:val="24"/>
                <w:szCs w:val="24"/>
              </w:rPr>
              <w:t>443-0500  Ext 100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6E7710" w:rsidP="00F87AC8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HEALTH OUTREACH CLINIC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r w:rsidR="00F87AC8" w:rsidRPr="00C93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Behavioral Specialists </w:t>
            </w:r>
            <w:r w:rsidR="00AB2299" w:rsidRPr="00C93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Of </w:t>
            </w:r>
            <w:proofErr w:type="spellStart"/>
            <w:r w:rsidR="00F87AC8" w:rsidRPr="00C93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Lousiana</w:t>
            </w:r>
            <w:proofErr w:type="spellEnd"/>
            <w:r w:rsidR="00AB2299" w:rsidRPr="00C93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(318)209-4033</w:t>
            </w:r>
            <w:r w:rsidR="00AB2299" w:rsidRPr="00AB2299">
              <w:rPr>
                <w:rFonts w:ascii="Arial" w:hAnsi="Arial" w:cs="Arial"/>
                <w:color w:val="6B6B6B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6E7710" w:rsidP="00F87AC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YOUTH PSYCHIATRIC CLINIC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Dept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&amp;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Family Services 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(318)487-5227  </w:t>
            </w:r>
          </w:p>
        </w:tc>
      </w:tr>
      <w:tr w:rsidR="006E7710" w:rsidRPr="00801DCC" w:rsidTr="00C93FB6">
        <w:trPr>
          <w:trHeight w:val="332"/>
        </w:trPr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AB2299" w:rsidP="00F87AC8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Private Practitioners: </w:t>
            </w:r>
            <w:r w:rsidRPr="00C93F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Winn Family Medicine (318)648-2220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AB2299" w:rsidP="00F87AC8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Medical Clinic / General Practitioner: Winn Community Health Center (318)648-0375 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AB2299" w:rsidP="0074326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Std Information And Testing Sites:  800-311-3435       </w:t>
            </w:r>
            <w:proofErr w:type="spellStart"/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Cdc</w:t>
            </w:r>
            <w:proofErr w:type="spellEnd"/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Std Hotline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AB2299" w:rsidP="0074326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Department Of Children And Family Services: (318)648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-6805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C93FB6" w:rsidP="00AB229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Services: Kidsmatter2.Org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C93FB6" w:rsidP="00743264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 Https://Childcarecenter.Us/County/Winn_La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AB2299" w:rsidP="00AB2299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 Winn Parish Health Unit (318)628-2148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AB2299" w:rsidP="00C93FB6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Family Support Services: (318)628-2746 Family Support Office         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6E7710" w:rsidP="00C93FB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 HELP GROUPS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269-7441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Anger Management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524-7825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Healing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Recovery Group;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596-0312 Bipolar Support Group;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225-7408 Marriage Counseling Group                                 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AB2299" w:rsidP="00AB2299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AB2299">
              <w:rPr>
                <w:b w:val="0"/>
                <w:color w:val="000000" w:themeColor="text1"/>
                <w:sz w:val="24"/>
                <w:szCs w:val="24"/>
              </w:rPr>
              <w:t>Substance Abuse Counseling:  Winn Addiction Disorders Clinic (318)648-0018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AB2299" w:rsidP="00C93FB6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AB2299">
              <w:rPr>
                <w:b w:val="0"/>
                <w:color w:val="000000" w:themeColor="text1"/>
                <w:sz w:val="24"/>
                <w:szCs w:val="24"/>
              </w:rPr>
              <w:t xml:space="preserve">Alcoholics Anonymous:  </w:t>
            </w:r>
            <w:r w:rsidR="00C93FB6">
              <w:rPr>
                <w:b w:val="0"/>
                <w:color w:val="000000" w:themeColor="text1"/>
                <w:sz w:val="24"/>
                <w:szCs w:val="24"/>
              </w:rPr>
              <w:t>(</w:t>
            </w:r>
            <w:r w:rsidRPr="00AB2299">
              <w:rPr>
                <w:b w:val="0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b w:val="0"/>
                <w:color w:val="000000" w:themeColor="text1"/>
                <w:sz w:val="24"/>
                <w:szCs w:val="24"/>
              </w:rPr>
              <w:t>)</w:t>
            </w:r>
            <w:r w:rsidRPr="00AB2299">
              <w:rPr>
                <w:b w:val="0"/>
                <w:color w:val="000000" w:themeColor="text1"/>
                <w:sz w:val="24"/>
                <w:szCs w:val="24"/>
              </w:rPr>
              <w:t>561-6119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AB2299" w:rsidP="00C93FB6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487-5191       Central Louisiana Human Services District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C93FB6" w:rsidP="00743264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</w:t>
            </w:r>
            <w:r w:rsidR="006E7710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ny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Local Church - The Religious Leader Is There To Support You.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D9D9D9" w:themeFill="background1" w:themeFillShade="D9"/>
          </w:tcPr>
          <w:p w:rsidR="006E7710" w:rsidRPr="00AB2299" w:rsidRDefault="00AB2299" w:rsidP="00AB229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Assistance:  </w:t>
            </w:r>
            <w:r w:rsidRPr="00C93F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(318) 628-2141 </w:t>
            </w:r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BE5F1" w:themeFill="accent1" w:themeFillTint="33"/>
              </w:rPr>
              <w:t>District</w:t>
            </w:r>
            <w:r w:rsidRP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Attorney's Office</w:t>
            </w:r>
          </w:p>
        </w:tc>
      </w:tr>
      <w:tr w:rsidR="006E7710" w:rsidRPr="00801DCC" w:rsidTr="00C93FB6">
        <w:tc>
          <w:tcPr>
            <w:tcW w:w="11070" w:type="dxa"/>
            <w:gridSpan w:val="2"/>
            <w:shd w:val="clear" w:color="auto" w:fill="FFFFFF" w:themeFill="background1"/>
          </w:tcPr>
          <w:p w:rsidR="006E7710" w:rsidRPr="00AB2299" w:rsidRDefault="00AB2299" w:rsidP="00AB22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Community Corrections Officers:   </w:t>
            </w:r>
            <w:r w:rsidRPr="00AB2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(318) 628-4611 Winn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>Sheriff</w:t>
            </w:r>
          </w:p>
        </w:tc>
      </w:tr>
      <w:tr w:rsidR="006E7710" w:rsidRPr="00801DCC" w:rsidTr="00C93FB6">
        <w:tc>
          <w:tcPr>
            <w:tcW w:w="5130" w:type="dxa"/>
            <w:shd w:val="clear" w:color="auto" w:fill="D9D9D9" w:themeFill="background1" w:themeFillShade="D9"/>
          </w:tcPr>
          <w:p w:rsidR="006E7710" w:rsidRPr="00AB2299" w:rsidRDefault="006E7710" w:rsidP="00743264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   Savecenla.Com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6E7710" w:rsidRPr="00AB2299" w:rsidRDefault="006E7710" w:rsidP="00AB2299">
            <w:pPr>
              <w:tabs>
                <w:tab w:val="right" w:pos="4998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Addiction Campus  (225)333-8556 Daniel.Gilmer@Addictioncampus.Com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6E7710" w:rsidRPr="00801DCC" w:rsidTr="00C93FB6">
        <w:tc>
          <w:tcPr>
            <w:tcW w:w="5130" w:type="dxa"/>
            <w:shd w:val="clear" w:color="auto" w:fill="FFFFFF" w:themeFill="background1"/>
          </w:tcPr>
          <w:p w:rsidR="006E7710" w:rsidRPr="00AB2299" w:rsidRDefault="006E7710" w:rsidP="00C93FB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473-0010 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Dept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Veterans Affairs</w:t>
            </w:r>
          </w:p>
        </w:tc>
        <w:tc>
          <w:tcPr>
            <w:tcW w:w="5940" w:type="dxa"/>
            <w:shd w:val="clear" w:color="auto" w:fill="FFFFFF" w:themeFill="background1"/>
          </w:tcPr>
          <w:p w:rsidR="006E7710" w:rsidRPr="00AB2299" w:rsidRDefault="006E7710" w:rsidP="00C93FB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211 Or 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  <w:r w:rsidR="00C93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322-0400 (</w:t>
            </w: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Resource </w:t>
            </w:r>
            <w:r w:rsidR="00AB2299"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Center)</w:t>
            </w:r>
          </w:p>
        </w:tc>
      </w:tr>
      <w:tr w:rsidR="006E7710" w:rsidRPr="00801DCC" w:rsidTr="00C93FB6">
        <w:tc>
          <w:tcPr>
            <w:tcW w:w="5130" w:type="dxa"/>
            <w:shd w:val="clear" w:color="auto" w:fill="auto"/>
          </w:tcPr>
          <w:p w:rsidR="006E7710" w:rsidRDefault="00AB2299" w:rsidP="00C93F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</w:t>
            </w:r>
            <w:r w:rsidR="00C93FB6" w:rsidRPr="00C93FB6">
              <w:rPr>
                <w:rFonts w:ascii="Times New Roman" w:hAnsi="Times New Roman" w:cs="Times New Roman"/>
                <w:sz w:val="24"/>
                <w:szCs w:val="24"/>
              </w:rPr>
              <w:t>(318)</w:t>
            </w:r>
            <w:r w:rsidRPr="00C93FB6">
              <w:rPr>
                <w:rFonts w:ascii="Times New Roman" w:hAnsi="Times New Roman" w:cs="Times New Roman"/>
                <w:sz w:val="24"/>
                <w:szCs w:val="24"/>
              </w:rPr>
              <w:t>442-6621</w:t>
            </w:r>
            <w:r w:rsidRPr="00C93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3FB6">
              <w:rPr>
                <w:rFonts w:ascii="Times New Roman" w:hAnsi="Times New Roman" w:cs="Times New Roman"/>
                <w:sz w:val="24"/>
                <w:szCs w:val="24"/>
              </w:rPr>
              <w:t>American Red Cross</w:t>
            </w:r>
          </w:p>
          <w:p w:rsidR="009C46D5" w:rsidRPr="00AB2299" w:rsidRDefault="009C46D5" w:rsidP="00C93FB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Trauma Therapy (EMDR): 318-308-3571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6E7710" w:rsidRPr="00AB2299" w:rsidRDefault="00AB2299" w:rsidP="00C93FB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   Survivorsofsuicide.Com</w:t>
            </w:r>
          </w:p>
        </w:tc>
      </w:tr>
    </w:tbl>
    <w:p w:rsidR="006E7710" w:rsidRDefault="006E7710" w:rsidP="006E7710">
      <w:pPr>
        <w:rPr>
          <w:rFonts w:ascii="MyriadPro-Semibold" w:hAnsi="MyriadPro-Semibold" w:cs="MyriadPro-Semibold"/>
          <w:sz w:val="14"/>
          <w:szCs w:val="14"/>
        </w:rPr>
      </w:pPr>
    </w:p>
    <w:p w:rsidR="006E7710" w:rsidRDefault="006E7710" w:rsidP="006E7710">
      <w:pPr>
        <w:ind w:left="0"/>
        <w:rPr>
          <w:rFonts w:ascii="MyriadPro-Semibold" w:hAnsi="MyriadPro-Semibold" w:cs="MyriadPro-Semibold"/>
          <w:sz w:val="16"/>
          <w:szCs w:val="16"/>
        </w:rPr>
      </w:pPr>
    </w:p>
    <w:p w:rsidR="006E7710" w:rsidRDefault="006E7710" w:rsidP="006E7710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proofErr w:type="spellEnd"/>
      <w:r w:rsidRPr="00801DCC">
        <w:rPr>
          <w:rFonts w:ascii="MyriadPro-Semibold" w:hAnsi="MyriadPro-Semibold" w:cs="MyriadPro-Semibold"/>
          <w:sz w:val="16"/>
          <w:szCs w:val="16"/>
        </w:rPr>
        <w:t xml:space="preserve"> </w:t>
      </w:r>
      <w:r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p w:rsidR="009978D5" w:rsidRDefault="009978D5"/>
    <w:sectPr w:rsidR="009978D5" w:rsidSect="006E7710">
      <w:headerReference w:type="default" r:id="rId7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95" w:rsidRDefault="00AD5095" w:rsidP="003C3AB6">
      <w:pPr>
        <w:spacing w:after="0" w:line="240" w:lineRule="auto"/>
      </w:pPr>
      <w:r>
        <w:separator/>
      </w:r>
    </w:p>
  </w:endnote>
  <w:endnote w:type="continuationSeparator" w:id="1">
    <w:p w:rsidR="00AD5095" w:rsidRDefault="00AD5095" w:rsidP="003C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95" w:rsidRDefault="00AD5095" w:rsidP="003C3AB6">
      <w:pPr>
        <w:spacing w:after="0" w:line="240" w:lineRule="auto"/>
      </w:pPr>
      <w:r>
        <w:separator/>
      </w:r>
    </w:p>
  </w:footnote>
  <w:footnote w:type="continuationSeparator" w:id="1">
    <w:p w:rsidR="00AD5095" w:rsidRDefault="00AD5095" w:rsidP="003C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3C3AB6" w:rsidRDefault="003C3AB6" w:rsidP="003C3AB6">
        <w:pPr>
          <w:pStyle w:val="Header"/>
          <w:jc w:val="right"/>
        </w:pPr>
        <w:r w:rsidRPr="003C3AB6">
          <w:rPr>
            <w:b/>
            <w:sz w:val="44"/>
            <w:szCs w:val="44"/>
          </w:rPr>
          <w:t>Winn Parish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710"/>
    <w:rsid w:val="00376111"/>
    <w:rsid w:val="003C3AB6"/>
    <w:rsid w:val="004E2FBF"/>
    <w:rsid w:val="005356A8"/>
    <w:rsid w:val="006B4596"/>
    <w:rsid w:val="006E7710"/>
    <w:rsid w:val="006F14BF"/>
    <w:rsid w:val="00712F8E"/>
    <w:rsid w:val="007178CB"/>
    <w:rsid w:val="00853470"/>
    <w:rsid w:val="00854784"/>
    <w:rsid w:val="00996D15"/>
    <w:rsid w:val="009978D5"/>
    <w:rsid w:val="009A4736"/>
    <w:rsid w:val="009C46D5"/>
    <w:rsid w:val="00AB2299"/>
    <w:rsid w:val="00AD5095"/>
    <w:rsid w:val="00BA6928"/>
    <w:rsid w:val="00C43D21"/>
    <w:rsid w:val="00C93FB6"/>
    <w:rsid w:val="00E84CB7"/>
    <w:rsid w:val="00F8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10"/>
  </w:style>
  <w:style w:type="paragraph" w:styleId="Heading1">
    <w:name w:val="heading 1"/>
    <w:basedOn w:val="Normal"/>
    <w:next w:val="Normal"/>
    <w:link w:val="Heading1Char"/>
    <w:uiPriority w:val="9"/>
    <w:qFormat/>
    <w:rsid w:val="006E7710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E7710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7710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771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6E7710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E77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77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AB6"/>
  </w:style>
  <w:style w:type="paragraph" w:styleId="Footer">
    <w:name w:val="footer"/>
    <w:basedOn w:val="Normal"/>
    <w:link w:val="FooterChar"/>
    <w:uiPriority w:val="99"/>
    <w:semiHidden/>
    <w:unhideWhenUsed/>
    <w:rsid w:val="003C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2021-09-30T15:39:00Z</dcterms:created>
  <dcterms:modified xsi:type="dcterms:W3CDTF">2022-12-03T12:59:00Z</dcterms:modified>
</cp:coreProperties>
</file>